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CE63" w14:textId="77777777" w:rsidR="006C257C" w:rsidRPr="006C257C" w:rsidRDefault="006C257C" w:rsidP="006C257C">
      <w:pPr>
        <w:pStyle w:val="a3"/>
        <w:shd w:val="clear" w:color="auto" w:fill="FFFFFF"/>
        <w:spacing w:before="0" w:beforeAutospacing="0" w:after="0" w:afterAutospacing="0" w:line="320" w:lineRule="exact"/>
        <w:jc w:val="center"/>
        <w:rPr>
          <w:color w:val="333333"/>
          <w:sz w:val="21"/>
          <w:szCs w:val="21"/>
        </w:rPr>
      </w:pPr>
      <w:r w:rsidRPr="006C257C">
        <w:rPr>
          <w:rFonts w:hint="eastAsia"/>
          <w:b/>
          <w:bCs/>
          <w:color w:val="333333"/>
          <w:sz w:val="21"/>
          <w:szCs w:val="21"/>
        </w:rPr>
        <w:t>关于印发《江苏省人民防空工程防护设备监督管理规定》的通知</w:t>
      </w:r>
    </w:p>
    <w:p w14:paraId="74A19C21" w14:textId="6D70F634" w:rsidR="006C257C" w:rsidRPr="006C257C" w:rsidRDefault="006C257C" w:rsidP="006C257C">
      <w:pPr>
        <w:pStyle w:val="a3"/>
        <w:shd w:val="clear" w:color="auto" w:fill="FFFFFF"/>
        <w:spacing w:before="0" w:beforeAutospacing="0" w:after="0" w:afterAutospacing="0" w:line="320" w:lineRule="exact"/>
        <w:jc w:val="center"/>
        <w:rPr>
          <w:rFonts w:hint="eastAsia"/>
          <w:color w:val="333333"/>
          <w:sz w:val="21"/>
          <w:szCs w:val="21"/>
        </w:rPr>
      </w:pPr>
      <w:r w:rsidRPr="006C257C">
        <w:rPr>
          <w:rFonts w:hint="eastAsia"/>
          <w:color w:val="333333"/>
          <w:sz w:val="21"/>
          <w:szCs w:val="21"/>
        </w:rPr>
        <w:t>苏防规</w:t>
      </w:r>
      <w:r>
        <w:rPr>
          <w:rFonts w:hint="eastAsia"/>
          <w:color w:val="333333"/>
          <w:sz w:val="21"/>
          <w:szCs w:val="21"/>
        </w:rPr>
        <w:t>[</w:t>
      </w:r>
      <w:r w:rsidRPr="006C257C">
        <w:rPr>
          <w:rFonts w:hint="eastAsia"/>
          <w:color w:val="333333"/>
          <w:sz w:val="21"/>
          <w:szCs w:val="21"/>
        </w:rPr>
        <w:t>2021</w:t>
      </w:r>
      <w:r>
        <w:rPr>
          <w:rFonts w:hint="eastAsia"/>
          <w:color w:val="333333"/>
          <w:sz w:val="21"/>
          <w:szCs w:val="21"/>
        </w:rPr>
        <w:t>]</w:t>
      </w:r>
      <w:r w:rsidRPr="006C257C">
        <w:rPr>
          <w:rFonts w:hint="eastAsia"/>
          <w:color w:val="333333"/>
          <w:sz w:val="21"/>
          <w:szCs w:val="21"/>
        </w:rPr>
        <w:t>3号</w:t>
      </w:r>
    </w:p>
    <w:p w14:paraId="76EF9AF7" w14:textId="77777777" w:rsidR="006C257C" w:rsidRPr="006C257C" w:rsidRDefault="006C257C" w:rsidP="006C257C">
      <w:pPr>
        <w:pStyle w:val="a3"/>
        <w:shd w:val="clear" w:color="auto" w:fill="FFFFFF"/>
        <w:spacing w:before="0" w:beforeAutospacing="0" w:after="0" w:afterAutospacing="0" w:line="320" w:lineRule="exact"/>
        <w:rPr>
          <w:rFonts w:hint="eastAsia"/>
          <w:color w:val="333333"/>
          <w:sz w:val="21"/>
          <w:szCs w:val="21"/>
        </w:rPr>
      </w:pPr>
      <w:r w:rsidRPr="006C257C">
        <w:rPr>
          <w:rFonts w:hint="eastAsia"/>
          <w:color w:val="333333"/>
          <w:sz w:val="21"/>
          <w:szCs w:val="21"/>
        </w:rPr>
        <w:t>各设区市人防办，机关各处、各直属单位：</w:t>
      </w:r>
    </w:p>
    <w:p w14:paraId="6118F508"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为进一步加强人民防空工程防护设备管理，确保人民防空工程战时防护效能，根据国家有关规定，结合我省实际，制定《江苏省人民防空工程防护设备监督管理规定》。现印发给你们，请认真贯彻执行。</w:t>
      </w:r>
    </w:p>
    <w:p w14:paraId="157D2520" w14:textId="77777777" w:rsidR="006C257C" w:rsidRPr="006C257C" w:rsidRDefault="006C257C" w:rsidP="006C257C">
      <w:pPr>
        <w:pStyle w:val="a3"/>
        <w:shd w:val="clear" w:color="auto" w:fill="FFFFFF"/>
        <w:spacing w:before="0" w:beforeAutospacing="0" w:after="0" w:afterAutospacing="0" w:line="320" w:lineRule="exact"/>
        <w:ind w:right="840"/>
        <w:rPr>
          <w:rFonts w:hint="eastAsia"/>
          <w:color w:val="333333"/>
          <w:sz w:val="21"/>
          <w:szCs w:val="21"/>
        </w:rPr>
      </w:pPr>
      <w:r w:rsidRPr="006C257C">
        <w:rPr>
          <w:rFonts w:hint="eastAsia"/>
          <w:color w:val="333333"/>
          <w:sz w:val="21"/>
          <w:szCs w:val="21"/>
        </w:rPr>
        <w:t>江苏省人民防空办公室</w:t>
      </w:r>
    </w:p>
    <w:p w14:paraId="7D0601B5" w14:textId="19D5A206" w:rsidR="006C257C" w:rsidRPr="006C257C" w:rsidRDefault="006C257C" w:rsidP="006C257C">
      <w:pPr>
        <w:pStyle w:val="a3"/>
        <w:shd w:val="clear" w:color="auto" w:fill="FFFFFF"/>
        <w:spacing w:before="0" w:beforeAutospacing="0" w:after="0" w:afterAutospacing="0" w:line="320" w:lineRule="exact"/>
        <w:ind w:right="840"/>
        <w:rPr>
          <w:rFonts w:hint="eastAsia"/>
          <w:color w:val="333333"/>
          <w:sz w:val="21"/>
          <w:szCs w:val="21"/>
        </w:rPr>
      </w:pPr>
      <w:r w:rsidRPr="006C257C">
        <w:rPr>
          <w:rFonts w:hint="eastAsia"/>
          <w:color w:val="333333"/>
          <w:sz w:val="21"/>
          <w:szCs w:val="21"/>
        </w:rPr>
        <w:t>2021年11月15日</w:t>
      </w:r>
    </w:p>
    <w:p w14:paraId="6A7C68B9" w14:textId="77777777" w:rsidR="006C257C" w:rsidRPr="006C257C" w:rsidRDefault="006C257C" w:rsidP="006C257C">
      <w:pPr>
        <w:pStyle w:val="a3"/>
        <w:shd w:val="clear" w:color="auto" w:fill="FFFFFF"/>
        <w:spacing w:before="0" w:beforeAutospacing="0" w:after="0" w:afterAutospacing="0" w:line="320" w:lineRule="exact"/>
        <w:rPr>
          <w:rFonts w:hint="eastAsia"/>
          <w:color w:val="333333"/>
          <w:sz w:val="21"/>
          <w:szCs w:val="21"/>
        </w:rPr>
      </w:pPr>
    </w:p>
    <w:p w14:paraId="41CA77AB" w14:textId="77777777" w:rsidR="006C257C" w:rsidRPr="006C257C" w:rsidRDefault="006C257C" w:rsidP="006C257C">
      <w:pPr>
        <w:pStyle w:val="a3"/>
        <w:shd w:val="clear" w:color="auto" w:fill="FFFFFF"/>
        <w:spacing w:before="0" w:beforeAutospacing="0" w:after="0" w:afterAutospacing="0" w:line="320" w:lineRule="exact"/>
        <w:jc w:val="center"/>
        <w:rPr>
          <w:rFonts w:hint="eastAsia"/>
          <w:color w:val="333333"/>
          <w:sz w:val="21"/>
          <w:szCs w:val="21"/>
        </w:rPr>
      </w:pPr>
      <w:r w:rsidRPr="006C257C">
        <w:rPr>
          <w:rFonts w:hint="eastAsia"/>
          <w:b/>
          <w:bCs/>
          <w:color w:val="333333"/>
          <w:sz w:val="21"/>
          <w:szCs w:val="21"/>
        </w:rPr>
        <w:t>江苏省人民防空工程防护设备监督管理规定</w:t>
      </w:r>
    </w:p>
    <w:p w14:paraId="0F5DBBA2" w14:textId="24DDE737"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第一章</w:t>
      </w:r>
      <w:r>
        <w:rPr>
          <w:rFonts w:hint="eastAsia"/>
          <w:b/>
          <w:bCs/>
          <w:color w:val="333333"/>
          <w:sz w:val="21"/>
          <w:szCs w:val="21"/>
        </w:rPr>
        <w:t xml:space="preserve">  </w:t>
      </w:r>
      <w:r w:rsidRPr="006C257C">
        <w:rPr>
          <w:rFonts w:hint="eastAsia"/>
          <w:b/>
          <w:bCs/>
          <w:color w:val="333333"/>
          <w:sz w:val="21"/>
          <w:szCs w:val="21"/>
        </w:rPr>
        <w:t>总则</w:t>
      </w:r>
    </w:p>
    <w:p w14:paraId="19F3E788" w14:textId="14202641"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第一条</w:t>
      </w:r>
      <w:r>
        <w:rPr>
          <w:rFonts w:hint="eastAsia"/>
          <w:color w:val="333333"/>
          <w:sz w:val="21"/>
          <w:szCs w:val="21"/>
        </w:rPr>
        <w:t xml:space="preserve">  </w:t>
      </w:r>
      <w:r w:rsidRPr="006C257C">
        <w:rPr>
          <w:rFonts w:hint="eastAsia"/>
          <w:color w:val="333333"/>
          <w:sz w:val="21"/>
          <w:szCs w:val="21"/>
        </w:rPr>
        <w:t>为加强人民防空工程</w:t>
      </w:r>
      <w:r>
        <w:rPr>
          <w:rFonts w:hint="eastAsia"/>
          <w:color w:val="333333"/>
          <w:sz w:val="21"/>
          <w:szCs w:val="21"/>
        </w:rPr>
        <w:t>(</w:t>
      </w:r>
      <w:r w:rsidRPr="006C257C">
        <w:rPr>
          <w:rFonts w:hint="eastAsia"/>
          <w:color w:val="333333"/>
          <w:sz w:val="21"/>
          <w:szCs w:val="21"/>
        </w:rPr>
        <w:t>以下简称“人防工程”</w:t>
      </w:r>
      <w:r>
        <w:rPr>
          <w:rFonts w:hint="eastAsia"/>
          <w:color w:val="333333"/>
          <w:sz w:val="21"/>
          <w:szCs w:val="21"/>
        </w:rPr>
        <w:t>)</w:t>
      </w:r>
      <w:r w:rsidRPr="006C257C">
        <w:rPr>
          <w:rFonts w:hint="eastAsia"/>
          <w:color w:val="333333"/>
          <w:sz w:val="21"/>
          <w:szCs w:val="21"/>
        </w:rPr>
        <w:t>防护设备监督管理，优化营商环境，规范市场秩序，确保人防工程的战时防护效能，根据《中华人民共和国人民防空法》《江苏省实施〈中华人民共和国人民防空法〉办法》《江苏省人民防空工程建设使用规定》等有关法律法规，结合本省实际，制定本规定。</w:t>
      </w:r>
    </w:p>
    <w:p w14:paraId="3D06104B" w14:textId="3EBFD4A3"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第二条</w:t>
      </w:r>
      <w:r>
        <w:rPr>
          <w:rFonts w:hint="eastAsia"/>
          <w:color w:val="333333"/>
          <w:sz w:val="21"/>
          <w:szCs w:val="21"/>
        </w:rPr>
        <w:t xml:space="preserve">  </w:t>
      </w:r>
      <w:r w:rsidRPr="006C257C">
        <w:rPr>
          <w:rFonts w:hint="eastAsia"/>
          <w:color w:val="333333"/>
          <w:sz w:val="21"/>
          <w:szCs w:val="21"/>
        </w:rPr>
        <w:t>本规定所指人防工程防护设备</w:t>
      </w:r>
      <w:r>
        <w:rPr>
          <w:rFonts w:hint="eastAsia"/>
          <w:color w:val="333333"/>
          <w:sz w:val="21"/>
          <w:szCs w:val="21"/>
        </w:rPr>
        <w:t>(</w:t>
      </w:r>
      <w:r w:rsidRPr="006C257C">
        <w:rPr>
          <w:rFonts w:hint="eastAsia"/>
          <w:color w:val="333333"/>
          <w:sz w:val="21"/>
          <w:szCs w:val="21"/>
        </w:rPr>
        <w:t>以下简称“防护设备”</w:t>
      </w:r>
      <w:r>
        <w:rPr>
          <w:rFonts w:hint="eastAsia"/>
          <w:color w:val="333333"/>
          <w:sz w:val="21"/>
          <w:szCs w:val="21"/>
        </w:rPr>
        <w:t>)</w:t>
      </w:r>
      <w:r w:rsidRPr="006C257C">
        <w:rPr>
          <w:rFonts w:hint="eastAsia"/>
          <w:color w:val="333333"/>
          <w:sz w:val="21"/>
          <w:szCs w:val="21"/>
        </w:rPr>
        <w:t>包括：</w:t>
      </w:r>
    </w:p>
    <w:p w14:paraId="2CABD674" w14:textId="6032AF05"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一</w:t>
      </w:r>
      <w:r>
        <w:rPr>
          <w:rFonts w:hint="eastAsia"/>
          <w:color w:val="333333"/>
          <w:sz w:val="21"/>
          <w:szCs w:val="21"/>
        </w:rPr>
        <w:t>)</w:t>
      </w:r>
      <w:r w:rsidRPr="006C257C">
        <w:rPr>
          <w:rFonts w:hint="eastAsia"/>
          <w:color w:val="333333"/>
          <w:sz w:val="21"/>
          <w:szCs w:val="21"/>
        </w:rPr>
        <w:t>门类防护设备</w:t>
      </w:r>
      <w:r>
        <w:rPr>
          <w:rFonts w:hint="eastAsia"/>
          <w:color w:val="333333"/>
          <w:sz w:val="21"/>
          <w:szCs w:val="21"/>
        </w:rPr>
        <w:t>(</w:t>
      </w:r>
      <w:r w:rsidRPr="006C257C">
        <w:rPr>
          <w:rFonts w:hint="eastAsia"/>
          <w:color w:val="333333"/>
          <w:sz w:val="21"/>
          <w:szCs w:val="21"/>
        </w:rPr>
        <w:t>包括防护门、防护密闭门、密闭门、门式防爆波活门、防护密闭封堵板、挡窗板、密闭观察窗等</w:t>
      </w:r>
      <w:r>
        <w:rPr>
          <w:rFonts w:hint="eastAsia"/>
          <w:color w:val="333333"/>
          <w:sz w:val="21"/>
          <w:szCs w:val="21"/>
        </w:rPr>
        <w:t>)</w:t>
      </w:r>
      <w:r w:rsidRPr="006C257C">
        <w:rPr>
          <w:rFonts w:hint="eastAsia"/>
          <w:color w:val="333333"/>
          <w:sz w:val="21"/>
          <w:szCs w:val="21"/>
        </w:rPr>
        <w:t>；</w:t>
      </w:r>
    </w:p>
    <w:p w14:paraId="574EE560" w14:textId="4D46D22A"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二</w:t>
      </w:r>
      <w:r>
        <w:rPr>
          <w:rFonts w:hint="eastAsia"/>
          <w:color w:val="333333"/>
          <w:sz w:val="21"/>
          <w:szCs w:val="21"/>
        </w:rPr>
        <w:t>)</w:t>
      </w:r>
      <w:r w:rsidRPr="006C257C">
        <w:rPr>
          <w:rFonts w:hint="eastAsia"/>
          <w:color w:val="333333"/>
          <w:sz w:val="21"/>
          <w:szCs w:val="21"/>
        </w:rPr>
        <w:t>阀、活门类防护设备</w:t>
      </w:r>
      <w:r>
        <w:rPr>
          <w:rFonts w:hint="eastAsia"/>
          <w:color w:val="333333"/>
          <w:sz w:val="21"/>
          <w:szCs w:val="21"/>
        </w:rPr>
        <w:t>(</w:t>
      </w:r>
      <w:r w:rsidRPr="006C257C">
        <w:rPr>
          <w:rFonts w:hint="eastAsia"/>
          <w:color w:val="333333"/>
          <w:sz w:val="21"/>
          <w:szCs w:val="21"/>
        </w:rPr>
        <w:t>密闭阀门、非门式防爆波活门、排气活门、防爆地漏、防爆波闸阀、扩散箱等</w:t>
      </w:r>
      <w:r>
        <w:rPr>
          <w:rFonts w:hint="eastAsia"/>
          <w:color w:val="333333"/>
          <w:sz w:val="21"/>
          <w:szCs w:val="21"/>
        </w:rPr>
        <w:t>)</w:t>
      </w:r>
      <w:r w:rsidRPr="006C257C">
        <w:rPr>
          <w:rFonts w:hint="eastAsia"/>
          <w:color w:val="333333"/>
          <w:sz w:val="21"/>
          <w:szCs w:val="21"/>
        </w:rPr>
        <w:t>；</w:t>
      </w:r>
    </w:p>
    <w:p w14:paraId="08C2676C" w14:textId="6DC2F142"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三</w:t>
      </w:r>
      <w:r>
        <w:rPr>
          <w:rFonts w:hint="eastAsia"/>
          <w:color w:val="333333"/>
          <w:sz w:val="21"/>
          <w:szCs w:val="21"/>
        </w:rPr>
        <w:t>)</w:t>
      </w:r>
      <w:r w:rsidRPr="006C257C">
        <w:rPr>
          <w:rFonts w:hint="eastAsia"/>
          <w:color w:val="333333"/>
          <w:sz w:val="21"/>
          <w:szCs w:val="21"/>
        </w:rPr>
        <w:t>过滤吸收器等。</w:t>
      </w:r>
    </w:p>
    <w:p w14:paraId="25066205" w14:textId="40F2C22D"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第三条</w:t>
      </w:r>
      <w:r>
        <w:rPr>
          <w:rFonts w:hint="eastAsia"/>
          <w:color w:val="333333"/>
          <w:sz w:val="21"/>
          <w:szCs w:val="21"/>
        </w:rPr>
        <w:t xml:space="preserve">  </w:t>
      </w:r>
      <w:r w:rsidRPr="006C257C">
        <w:rPr>
          <w:rFonts w:hint="eastAsia"/>
          <w:color w:val="333333"/>
          <w:sz w:val="21"/>
          <w:szCs w:val="21"/>
        </w:rPr>
        <w:t>本省行政区域内防护设备的生产、销售、安装、检测及其相关管理活动，应当遵守本规定。</w:t>
      </w:r>
    </w:p>
    <w:p w14:paraId="00EB0DBF" w14:textId="2EFB8AC6"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第四条</w:t>
      </w:r>
      <w:r>
        <w:rPr>
          <w:rFonts w:hint="eastAsia"/>
          <w:color w:val="333333"/>
          <w:sz w:val="21"/>
          <w:szCs w:val="21"/>
        </w:rPr>
        <w:t xml:space="preserve">  </w:t>
      </w:r>
      <w:r w:rsidRPr="006C257C">
        <w:rPr>
          <w:rFonts w:hint="eastAsia"/>
          <w:color w:val="333333"/>
          <w:sz w:val="21"/>
          <w:szCs w:val="21"/>
        </w:rPr>
        <w:t>防护设备实行定点企业资格认定制度。从事防护设备生产、销售和安装的企业</w:t>
      </w:r>
      <w:r>
        <w:rPr>
          <w:rFonts w:hint="eastAsia"/>
          <w:color w:val="333333"/>
          <w:sz w:val="21"/>
          <w:szCs w:val="21"/>
        </w:rPr>
        <w:t>(</w:t>
      </w:r>
      <w:r w:rsidRPr="006C257C">
        <w:rPr>
          <w:rFonts w:hint="eastAsia"/>
          <w:color w:val="333333"/>
          <w:sz w:val="21"/>
          <w:szCs w:val="21"/>
        </w:rPr>
        <w:t>以下简称“定点企业”</w:t>
      </w:r>
      <w:r>
        <w:rPr>
          <w:rFonts w:hint="eastAsia"/>
          <w:color w:val="333333"/>
          <w:sz w:val="21"/>
          <w:szCs w:val="21"/>
        </w:rPr>
        <w:t>)</w:t>
      </w:r>
      <w:r w:rsidRPr="006C257C">
        <w:rPr>
          <w:rFonts w:hint="eastAsia"/>
          <w:color w:val="333333"/>
          <w:sz w:val="21"/>
          <w:szCs w:val="21"/>
        </w:rPr>
        <w:t>应当取得国家人民防空主管部门颁发的《人民防空工程防护设备定点生产和安装企业资格认定书》</w:t>
      </w:r>
      <w:r>
        <w:rPr>
          <w:rFonts w:hint="eastAsia"/>
          <w:color w:val="333333"/>
          <w:sz w:val="21"/>
          <w:szCs w:val="21"/>
        </w:rPr>
        <w:t>(</w:t>
      </w:r>
      <w:r w:rsidRPr="006C257C">
        <w:rPr>
          <w:rFonts w:hint="eastAsia"/>
          <w:color w:val="333333"/>
          <w:sz w:val="21"/>
          <w:szCs w:val="21"/>
        </w:rPr>
        <w:t>以下简称“资格认定证书”</w:t>
      </w:r>
      <w:r>
        <w:rPr>
          <w:rFonts w:hint="eastAsia"/>
          <w:color w:val="333333"/>
          <w:sz w:val="21"/>
          <w:szCs w:val="21"/>
        </w:rPr>
        <w:t>)</w:t>
      </w:r>
      <w:r w:rsidRPr="006C257C">
        <w:rPr>
          <w:rFonts w:hint="eastAsia"/>
          <w:color w:val="333333"/>
          <w:sz w:val="21"/>
          <w:szCs w:val="21"/>
        </w:rPr>
        <w:t>。</w:t>
      </w:r>
    </w:p>
    <w:p w14:paraId="547B0724" w14:textId="00873A28"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第五条</w:t>
      </w:r>
      <w:r>
        <w:rPr>
          <w:rFonts w:hint="eastAsia"/>
          <w:color w:val="333333"/>
          <w:sz w:val="21"/>
          <w:szCs w:val="21"/>
        </w:rPr>
        <w:t xml:space="preserve">  </w:t>
      </w:r>
      <w:r w:rsidRPr="006C257C">
        <w:rPr>
          <w:rFonts w:hint="eastAsia"/>
          <w:color w:val="333333"/>
          <w:sz w:val="21"/>
          <w:szCs w:val="21"/>
        </w:rPr>
        <w:t>省人民防空主管部门负责本省行政区域内防护设备的监督管理工作，主要职责是：</w:t>
      </w:r>
    </w:p>
    <w:p w14:paraId="0ECDD71C" w14:textId="52F37955"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一</w:t>
      </w:r>
      <w:r>
        <w:rPr>
          <w:rFonts w:hint="eastAsia"/>
          <w:color w:val="333333"/>
          <w:sz w:val="21"/>
          <w:szCs w:val="21"/>
        </w:rPr>
        <w:t>)</w:t>
      </w:r>
      <w:r w:rsidRPr="006C257C">
        <w:rPr>
          <w:rFonts w:hint="eastAsia"/>
          <w:color w:val="333333"/>
          <w:sz w:val="21"/>
          <w:szCs w:val="21"/>
        </w:rPr>
        <w:t>贯彻执行国家有关防护设备的政策法规和制度标准，制定本省防护设备的相关管理规定；</w:t>
      </w:r>
    </w:p>
    <w:p w14:paraId="09C202C0" w14:textId="66C70B12"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二</w:t>
      </w:r>
      <w:r>
        <w:rPr>
          <w:rFonts w:hint="eastAsia"/>
          <w:color w:val="333333"/>
          <w:sz w:val="21"/>
          <w:szCs w:val="21"/>
        </w:rPr>
        <w:t>)</w:t>
      </w:r>
      <w:r w:rsidRPr="006C257C">
        <w:rPr>
          <w:rFonts w:hint="eastAsia"/>
          <w:color w:val="333333"/>
          <w:sz w:val="21"/>
          <w:szCs w:val="21"/>
        </w:rPr>
        <w:t>负责定点企业资格认定的核查；</w:t>
      </w:r>
    </w:p>
    <w:p w14:paraId="72F02E5A" w14:textId="1BD298AD"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三</w:t>
      </w:r>
      <w:r>
        <w:rPr>
          <w:rFonts w:hint="eastAsia"/>
          <w:color w:val="333333"/>
          <w:sz w:val="21"/>
          <w:szCs w:val="21"/>
        </w:rPr>
        <w:t>)</w:t>
      </w:r>
      <w:r w:rsidRPr="006C257C">
        <w:rPr>
          <w:rFonts w:hint="eastAsia"/>
          <w:color w:val="333333"/>
          <w:sz w:val="21"/>
          <w:szCs w:val="21"/>
        </w:rPr>
        <w:t>受理外省定点企业跨区域销售备案；</w:t>
      </w:r>
    </w:p>
    <w:p w14:paraId="032F3227" w14:textId="70A62079"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四</w:t>
      </w:r>
      <w:r>
        <w:rPr>
          <w:rFonts w:hint="eastAsia"/>
          <w:color w:val="333333"/>
          <w:sz w:val="21"/>
          <w:szCs w:val="21"/>
        </w:rPr>
        <w:t>)</w:t>
      </w:r>
      <w:r w:rsidRPr="006C257C">
        <w:rPr>
          <w:rFonts w:hint="eastAsia"/>
          <w:color w:val="333333"/>
          <w:sz w:val="21"/>
          <w:szCs w:val="21"/>
        </w:rPr>
        <w:t>负责防护设备质量监督管理；</w:t>
      </w:r>
    </w:p>
    <w:p w14:paraId="44A3B498" w14:textId="0C2174C9"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五</w:t>
      </w:r>
      <w:r>
        <w:rPr>
          <w:rFonts w:hint="eastAsia"/>
          <w:color w:val="333333"/>
          <w:sz w:val="21"/>
          <w:szCs w:val="21"/>
        </w:rPr>
        <w:t>)</w:t>
      </w:r>
      <w:r w:rsidRPr="006C257C">
        <w:rPr>
          <w:rFonts w:hint="eastAsia"/>
          <w:color w:val="333333"/>
          <w:sz w:val="21"/>
          <w:szCs w:val="21"/>
        </w:rPr>
        <w:t>对防护设备的生产、安装、检测人员开展相关培训；</w:t>
      </w:r>
    </w:p>
    <w:p w14:paraId="57540E6D" w14:textId="178071CE"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六</w:t>
      </w:r>
      <w:r>
        <w:rPr>
          <w:rFonts w:hint="eastAsia"/>
          <w:color w:val="333333"/>
          <w:sz w:val="21"/>
          <w:szCs w:val="21"/>
        </w:rPr>
        <w:t>)</w:t>
      </w:r>
      <w:r w:rsidRPr="006C257C">
        <w:rPr>
          <w:rFonts w:hint="eastAsia"/>
          <w:color w:val="333333"/>
          <w:sz w:val="21"/>
          <w:szCs w:val="21"/>
        </w:rPr>
        <w:t>建立责任主体信用档案，开展信用管理工作；</w:t>
      </w:r>
    </w:p>
    <w:p w14:paraId="4EBA48F5" w14:textId="0B372B33"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七</w:t>
      </w:r>
      <w:r>
        <w:rPr>
          <w:rFonts w:hint="eastAsia"/>
          <w:color w:val="333333"/>
          <w:sz w:val="21"/>
          <w:szCs w:val="21"/>
        </w:rPr>
        <w:t>)</w:t>
      </w:r>
      <w:r w:rsidRPr="006C257C">
        <w:rPr>
          <w:rFonts w:hint="eastAsia"/>
          <w:color w:val="333333"/>
          <w:sz w:val="21"/>
          <w:szCs w:val="21"/>
        </w:rPr>
        <w:t>完成上级人民防空主管部门赋予的其他任务。</w:t>
      </w:r>
    </w:p>
    <w:p w14:paraId="5B8DC548" w14:textId="146E3497"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第六条</w:t>
      </w:r>
      <w:r>
        <w:rPr>
          <w:rFonts w:hint="eastAsia"/>
          <w:color w:val="333333"/>
          <w:sz w:val="21"/>
          <w:szCs w:val="21"/>
        </w:rPr>
        <w:t xml:space="preserve">  </w:t>
      </w:r>
      <w:r w:rsidRPr="006C257C">
        <w:rPr>
          <w:rFonts w:hint="eastAsia"/>
          <w:color w:val="333333"/>
          <w:sz w:val="21"/>
          <w:szCs w:val="21"/>
        </w:rPr>
        <w:t>设区市、县</w:t>
      </w:r>
      <w:r>
        <w:rPr>
          <w:rFonts w:hint="eastAsia"/>
          <w:color w:val="333333"/>
          <w:sz w:val="21"/>
          <w:szCs w:val="21"/>
        </w:rPr>
        <w:t>(</w:t>
      </w:r>
      <w:r w:rsidRPr="006C257C">
        <w:rPr>
          <w:rFonts w:hint="eastAsia"/>
          <w:color w:val="333333"/>
          <w:sz w:val="21"/>
          <w:szCs w:val="21"/>
        </w:rPr>
        <w:t>市、区</w:t>
      </w:r>
      <w:r>
        <w:rPr>
          <w:rFonts w:hint="eastAsia"/>
          <w:color w:val="333333"/>
          <w:sz w:val="21"/>
          <w:szCs w:val="21"/>
        </w:rPr>
        <w:t>)</w:t>
      </w:r>
      <w:r w:rsidRPr="006C257C">
        <w:rPr>
          <w:rFonts w:hint="eastAsia"/>
          <w:color w:val="333333"/>
          <w:sz w:val="21"/>
          <w:szCs w:val="21"/>
        </w:rPr>
        <w:t>人民防空主管部门负责本行政区域内防护设备的管理，主要职责是：</w:t>
      </w:r>
    </w:p>
    <w:p w14:paraId="68D632AC" w14:textId="69EA142F"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一</w:t>
      </w:r>
      <w:r>
        <w:rPr>
          <w:rFonts w:hint="eastAsia"/>
          <w:color w:val="333333"/>
          <w:sz w:val="21"/>
          <w:szCs w:val="21"/>
        </w:rPr>
        <w:t>)</w:t>
      </w:r>
      <w:r w:rsidRPr="006C257C">
        <w:rPr>
          <w:rFonts w:hint="eastAsia"/>
          <w:color w:val="333333"/>
          <w:sz w:val="21"/>
          <w:szCs w:val="21"/>
        </w:rPr>
        <w:t>执行国家和省有关防护设备的政策法规和制度标准；</w:t>
      </w:r>
    </w:p>
    <w:p w14:paraId="7C62D050" w14:textId="4F083A0D"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二</w:t>
      </w:r>
      <w:r>
        <w:rPr>
          <w:rFonts w:hint="eastAsia"/>
          <w:color w:val="333333"/>
          <w:sz w:val="21"/>
          <w:szCs w:val="21"/>
        </w:rPr>
        <w:t>)</w:t>
      </w:r>
      <w:r w:rsidRPr="006C257C">
        <w:rPr>
          <w:rFonts w:hint="eastAsia"/>
          <w:color w:val="333333"/>
          <w:sz w:val="21"/>
          <w:szCs w:val="21"/>
        </w:rPr>
        <w:t>负责防护设备生产和安装质量的检查；</w:t>
      </w:r>
    </w:p>
    <w:p w14:paraId="75DE997A" w14:textId="0B81A46A"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三</w:t>
      </w:r>
      <w:r>
        <w:rPr>
          <w:rFonts w:hint="eastAsia"/>
          <w:color w:val="333333"/>
          <w:sz w:val="21"/>
          <w:szCs w:val="21"/>
        </w:rPr>
        <w:t>)</w:t>
      </w:r>
      <w:r w:rsidRPr="006C257C">
        <w:rPr>
          <w:rFonts w:hint="eastAsia"/>
          <w:color w:val="333333"/>
          <w:sz w:val="21"/>
          <w:szCs w:val="21"/>
        </w:rPr>
        <w:t>负责防护设备市场违规行为的监管；</w:t>
      </w:r>
    </w:p>
    <w:p w14:paraId="77B2C671" w14:textId="4E3CF275"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四</w:t>
      </w:r>
      <w:r>
        <w:rPr>
          <w:rFonts w:hint="eastAsia"/>
          <w:color w:val="333333"/>
          <w:sz w:val="21"/>
          <w:szCs w:val="21"/>
        </w:rPr>
        <w:t>)</w:t>
      </w:r>
      <w:r w:rsidRPr="006C257C">
        <w:rPr>
          <w:rFonts w:hint="eastAsia"/>
          <w:color w:val="333333"/>
          <w:sz w:val="21"/>
          <w:szCs w:val="21"/>
        </w:rPr>
        <w:t>建立责任主体信用档案，开展信用管理工作；</w:t>
      </w:r>
    </w:p>
    <w:p w14:paraId="2073D743" w14:textId="7552B9AF"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五</w:t>
      </w:r>
      <w:r>
        <w:rPr>
          <w:rFonts w:hint="eastAsia"/>
          <w:color w:val="333333"/>
          <w:sz w:val="21"/>
          <w:szCs w:val="21"/>
        </w:rPr>
        <w:t>)</w:t>
      </w:r>
      <w:r w:rsidRPr="006C257C">
        <w:rPr>
          <w:rFonts w:hint="eastAsia"/>
          <w:color w:val="333333"/>
          <w:sz w:val="21"/>
          <w:szCs w:val="21"/>
        </w:rPr>
        <w:t>完成上级人民防空主管部门赋予的其他任务。</w:t>
      </w:r>
    </w:p>
    <w:p w14:paraId="1715E2B5" w14:textId="7A03B652"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第七条</w:t>
      </w:r>
      <w:r>
        <w:rPr>
          <w:rFonts w:hint="eastAsia"/>
          <w:color w:val="333333"/>
          <w:sz w:val="21"/>
          <w:szCs w:val="21"/>
        </w:rPr>
        <w:t xml:space="preserve">  </w:t>
      </w:r>
      <w:r w:rsidRPr="006C257C">
        <w:rPr>
          <w:rFonts w:hint="eastAsia"/>
          <w:color w:val="333333"/>
          <w:sz w:val="21"/>
          <w:szCs w:val="21"/>
        </w:rPr>
        <w:t>人防工程质量监督机构根据人民防空主管部门的授权或委托，实施防护设备生产安装质量监督检查。</w:t>
      </w:r>
    </w:p>
    <w:p w14:paraId="3DA70A87" w14:textId="053EB287"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第八条</w:t>
      </w:r>
      <w:r>
        <w:rPr>
          <w:rFonts w:hint="eastAsia"/>
          <w:color w:val="333333"/>
          <w:sz w:val="21"/>
          <w:szCs w:val="21"/>
        </w:rPr>
        <w:t xml:space="preserve">  </w:t>
      </w:r>
      <w:r w:rsidRPr="006C257C">
        <w:rPr>
          <w:rFonts w:hint="eastAsia"/>
          <w:color w:val="333333"/>
          <w:sz w:val="21"/>
          <w:szCs w:val="21"/>
        </w:rPr>
        <w:t>省人民防空主管部门在“江苏人防”门户网站上公布定点企业名称、产品名录、联系人等信息，供建设单位等自主选择。凡在“江苏人防”门户网站上公示的定点企业均可在本省范围内承接业务。</w:t>
      </w:r>
    </w:p>
    <w:p w14:paraId="4C4BAF8A"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lastRenderedPageBreak/>
        <w:t>在江苏省内工商注册登记的定点企业所生产的防护设备可在本省行政区域内销售。</w:t>
      </w:r>
    </w:p>
    <w:p w14:paraId="0E9A1A73" w14:textId="032091C4"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外省定点企业生产的阀、活门类防护设备</w:t>
      </w:r>
      <w:r>
        <w:rPr>
          <w:rFonts w:hint="eastAsia"/>
          <w:color w:val="333333"/>
          <w:sz w:val="21"/>
          <w:szCs w:val="21"/>
        </w:rPr>
        <w:t>(</w:t>
      </w:r>
      <w:r w:rsidRPr="006C257C">
        <w:rPr>
          <w:rFonts w:hint="eastAsia"/>
          <w:color w:val="333333"/>
          <w:sz w:val="21"/>
          <w:szCs w:val="21"/>
        </w:rPr>
        <w:t>含防爆地漏</w:t>
      </w:r>
      <w:r>
        <w:rPr>
          <w:rFonts w:hint="eastAsia"/>
          <w:color w:val="333333"/>
          <w:sz w:val="21"/>
          <w:szCs w:val="21"/>
        </w:rPr>
        <w:t>)</w:t>
      </w:r>
      <w:r w:rsidRPr="006C257C">
        <w:rPr>
          <w:rFonts w:hint="eastAsia"/>
          <w:color w:val="333333"/>
          <w:sz w:val="21"/>
          <w:szCs w:val="21"/>
        </w:rPr>
        <w:t>和过滤吸收器、运用新技术新材料研制定型并纳入国家标准的防护设备可在本省行政区域内销售。外省定点企业跨区域销售前应当到省人民防空主管部门办理告知性备案。</w:t>
      </w:r>
    </w:p>
    <w:p w14:paraId="48F57509" w14:textId="10EC2286"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第二章</w:t>
      </w:r>
      <w:r>
        <w:rPr>
          <w:rFonts w:hint="eastAsia"/>
          <w:b/>
          <w:bCs/>
          <w:color w:val="333333"/>
          <w:sz w:val="21"/>
          <w:szCs w:val="21"/>
        </w:rPr>
        <w:t xml:space="preserve">  </w:t>
      </w:r>
      <w:r w:rsidRPr="006C257C">
        <w:rPr>
          <w:rFonts w:hint="eastAsia"/>
          <w:b/>
          <w:bCs/>
          <w:color w:val="333333"/>
          <w:sz w:val="21"/>
          <w:szCs w:val="21"/>
        </w:rPr>
        <w:t>从业行为</w:t>
      </w:r>
    </w:p>
    <w:p w14:paraId="0B97AA26" w14:textId="51121FDB"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第九条</w:t>
      </w:r>
      <w:r>
        <w:rPr>
          <w:rFonts w:hint="eastAsia"/>
          <w:color w:val="333333"/>
          <w:sz w:val="21"/>
          <w:szCs w:val="21"/>
        </w:rPr>
        <w:t xml:space="preserve">  </w:t>
      </w:r>
      <w:r w:rsidRPr="006C257C">
        <w:rPr>
          <w:rFonts w:hint="eastAsia"/>
          <w:color w:val="333333"/>
          <w:sz w:val="21"/>
          <w:szCs w:val="21"/>
        </w:rPr>
        <w:t>定点企业的资格申请，按国家人民防空主管部门现行规定执行，经省人民防空主管部门核查后报国家人民防空主管部门审批。</w:t>
      </w:r>
    </w:p>
    <w:p w14:paraId="5467190B"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定点企业单位名称、地址、法定代表人、经营范围等资格变更和资格延期的，按国家人民防空主管部门公示流程办理。</w:t>
      </w:r>
    </w:p>
    <w:p w14:paraId="12389F67" w14:textId="6D77369A"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第十条</w:t>
      </w:r>
      <w:r>
        <w:rPr>
          <w:rFonts w:hint="eastAsia"/>
          <w:color w:val="333333"/>
          <w:sz w:val="21"/>
          <w:szCs w:val="21"/>
        </w:rPr>
        <w:t xml:space="preserve">  </w:t>
      </w:r>
      <w:r w:rsidRPr="006C257C">
        <w:rPr>
          <w:rFonts w:hint="eastAsia"/>
          <w:color w:val="333333"/>
          <w:sz w:val="21"/>
          <w:szCs w:val="21"/>
        </w:rPr>
        <w:t>定点企业应当严格按照国家人民防空主管部门批准的生产品种及最新发布的图纸、标准和规范进行生产、安装，未经许可禁止扩大生产范围。</w:t>
      </w:r>
    </w:p>
    <w:p w14:paraId="2147F52E" w14:textId="0D86DCA1"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第十一条</w:t>
      </w:r>
      <w:r>
        <w:rPr>
          <w:rFonts w:hint="eastAsia"/>
          <w:color w:val="333333"/>
          <w:sz w:val="21"/>
          <w:szCs w:val="21"/>
        </w:rPr>
        <w:t xml:space="preserve">  </w:t>
      </w:r>
      <w:r w:rsidRPr="006C257C">
        <w:rPr>
          <w:rFonts w:hint="eastAsia"/>
          <w:color w:val="333333"/>
          <w:sz w:val="21"/>
          <w:szCs w:val="21"/>
        </w:rPr>
        <w:t>定点企业应当建立产品质量检测制度，明确生产过程中、出厂前、安装过程中、安装后各关键工序质量检测项目和方法，检测项目和指标以防护设备生产加工图纸和现行检测标准为准。每件防护设备应有一套完整的生产、安装质检记录，并建立产品档案。</w:t>
      </w:r>
    </w:p>
    <w:p w14:paraId="6095B97B" w14:textId="43C2C66D"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第十二条</w:t>
      </w:r>
      <w:r>
        <w:rPr>
          <w:rFonts w:hint="eastAsia"/>
          <w:color w:val="333333"/>
          <w:sz w:val="21"/>
          <w:szCs w:val="21"/>
        </w:rPr>
        <w:t xml:space="preserve">  </w:t>
      </w:r>
      <w:r w:rsidRPr="006C257C">
        <w:rPr>
          <w:rFonts w:hint="eastAsia"/>
          <w:color w:val="333333"/>
          <w:sz w:val="21"/>
          <w:szCs w:val="21"/>
        </w:rPr>
        <w:t>定点企业应当加强对相关检测标准、规范、图纸等技术资料的管理，严格执行相关保密规定。</w:t>
      </w:r>
    </w:p>
    <w:p w14:paraId="6AF9805E" w14:textId="686C6B5A"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第十三条</w:t>
      </w:r>
      <w:r>
        <w:rPr>
          <w:rFonts w:hint="eastAsia"/>
          <w:color w:val="333333"/>
          <w:sz w:val="21"/>
          <w:szCs w:val="21"/>
        </w:rPr>
        <w:t xml:space="preserve">  </w:t>
      </w:r>
      <w:r w:rsidRPr="006C257C">
        <w:rPr>
          <w:rFonts w:hint="eastAsia"/>
          <w:color w:val="333333"/>
          <w:sz w:val="21"/>
          <w:szCs w:val="21"/>
        </w:rPr>
        <w:t>防护设备出厂时应当具备产品合格证、质量保证书、铭牌、标识、使用维护说明书等，并按照《江苏省人防工程防护设备标识制作及安装要求</w:t>
      </w:r>
      <w:r>
        <w:rPr>
          <w:rFonts w:hint="eastAsia"/>
          <w:color w:val="333333"/>
          <w:sz w:val="21"/>
          <w:szCs w:val="21"/>
        </w:rPr>
        <w:t>(</w:t>
      </w:r>
      <w:r w:rsidRPr="006C257C">
        <w:rPr>
          <w:rFonts w:hint="eastAsia"/>
          <w:color w:val="333333"/>
          <w:sz w:val="21"/>
          <w:szCs w:val="21"/>
        </w:rPr>
        <w:t>试行</w:t>
      </w:r>
      <w:r>
        <w:rPr>
          <w:rFonts w:hint="eastAsia"/>
          <w:color w:val="333333"/>
          <w:sz w:val="21"/>
          <w:szCs w:val="21"/>
        </w:rPr>
        <w:t>)</w:t>
      </w:r>
      <w:r w:rsidRPr="006C257C">
        <w:rPr>
          <w:rFonts w:hint="eastAsia"/>
          <w:color w:val="333333"/>
          <w:sz w:val="21"/>
          <w:szCs w:val="21"/>
        </w:rPr>
        <w:t>》及补充通知进行标识设置。</w:t>
      </w:r>
    </w:p>
    <w:p w14:paraId="00BE8A71" w14:textId="3B7EFC68"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防护设备应当进行全省统一规则的产品编号，编号规则与标识要求见《人防工程防护设备产品编号规则与标识要求》</w:t>
      </w:r>
      <w:r>
        <w:rPr>
          <w:rFonts w:hint="eastAsia"/>
          <w:color w:val="333333"/>
          <w:sz w:val="21"/>
          <w:szCs w:val="21"/>
        </w:rPr>
        <w:t>(</w:t>
      </w:r>
      <w:r w:rsidRPr="006C257C">
        <w:rPr>
          <w:rFonts w:hint="eastAsia"/>
          <w:color w:val="333333"/>
          <w:sz w:val="21"/>
          <w:szCs w:val="21"/>
        </w:rPr>
        <w:t>见附件</w:t>
      </w:r>
      <w:r>
        <w:rPr>
          <w:rFonts w:hint="eastAsia"/>
          <w:color w:val="333333"/>
          <w:sz w:val="21"/>
          <w:szCs w:val="21"/>
        </w:rPr>
        <w:t>)</w:t>
      </w:r>
      <w:r w:rsidRPr="006C257C">
        <w:rPr>
          <w:rFonts w:hint="eastAsia"/>
          <w:color w:val="333333"/>
          <w:sz w:val="21"/>
          <w:szCs w:val="21"/>
        </w:rPr>
        <w:t>。</w:t>
      </w:r>
    </w:p>
    <w:p w14:paraId="28D1C0EF" w14:textId="537164AB"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第十四条</w:t>
      </w:r>
      <w:r>
        <w:rPr>
          <w:rFonts w:hint="eastAsia"/>
          <w:color w:val="333333"/>
          <w:sz w:val="21"/>
          <w:szCs w:val="21"/>
        </w:rPr>
        <w:t xml:space="preserve">  </w:t>
      </w:r>
      <w:r w:rsidRPr="006C257C">
        <w:rPr>
          <w:rFonts w:hint="eastAsia"/>
          <w:color w:val="333333"/>
          <w:sz w:val="21"/>
          <w:szCs w:val="21"/>
        </w:rPr>
        <w:t>定点企业应对防护设备产品质量终身负责，质保期内定点企业应当对销售的防护设备无偿承担维护保养责任。</w:t>
      </w:r>
    </w:p>
    <w:p w14:paraId="11E346ED" w14:textId="04D4E9DB"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第十五条</w:t>
      </w:r>
      <w:r>
        <w:rPr>
          <w:rFonts w:hint="eastAsia"/>
          <w:color w:val="333333"/>
          <w:sz w:val="21"/>
          <w:szCs w:val="21"/>
        </w:rPr>
        <w:t xml:space="preserve">  </w:t>
      </w:r>
      <w:r w:rsidRPr="006C257C">
        <w:rPr>
          <w:rFonts w:hint="eastAsia"/>
          <w:color w:val="333333"/>
          <w:sz w:val="21"/>
          <w:szCs w:val="21"/>
        </w:rPr>
        <w:t>鼓励定点企业采用新技术、新材料、新工艺、新设备研制新型防护设备，人民防空主管部门将协助科研鉴定，申报奖项，并按相关要求推广应用。</w:t>
      </w:r>
    </w:p>
    <w:p w14:paraId="5724B69E" w14:textId="0B9A0E92"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第十六条</w:t>
      </w:r>
      <w:r>
        <w:rPr>
          <w:rFonts w:hint="eastAsia"/>
          <w:color w:val="333333"/>
          <w:sz w:val="21"/>
          <w:szCs w:val="21"/>
        </w:rPr>
        <w:t xml:space="preserve">  </w:t>
      </w:r>
      <w:r w:rsidRPr="006C257C">
        <w:rPr>
          <w:rFonts w:hint="eastAsia"/>
          <w:color w:val="333333"/>
          <w:sz w:val="21"/>
          <w:szCs w:val="21"/>
        </w:rPr>
        <w:t>定点企业应当建立专业安装队伍，安装人员应当参加国家、省等有关单位组织的培训。</w:t>
      </w:r>
    </w:p>
    <w:p w14:paraId="367EBCA7" w14:textId="628060CC"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第三章</w:t>
      </w:r>
      <w:r>
        <w:rPr>
          <w:rFonts w:hint="eastAsia"/>
          <w:b/>
          <w:bCs/>
          <w:color w:val="333333"/>
          <w:sz w:val="21"/>
          <w:szCs w:val="21"/>
        </w:rPr>
        <w:t xml:space="preserve">  </w:t>
      </w:r>
      <w:r w:rsidRPr="006C257C">
        <w:rPr>
          <w:rFonts w:hint="eastAsia"/>
          <w:b/>
          <w:bCs/>
          <w:color w:val="333333"/>
          <w:sz w:val="21"/>
          <w:szCs w:val="21"/>
        </w:rPr>
        <w:t>监督管理</w:t>
      </w:r>
    </w:p>
    <w:p w14:paraId="37182E62" w14:textId="2B282812"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第十七条</w:t>
      </w:r>
      <w:r>
        <w:rPr>
          <w:rFonts w:hint="eastAsia"/>
          <w:color w:val="333333"/>
          <w:sz w:val="21"/>
          <w:szCs w:val="21"/>
        </w:rPr>
        <w:t xml:space="preserve">  </w:t>
      </w:r>
      <w:r w:rsidRPr="006C257C">
        <w:rPr>
          <w:rFonts w:hint="eastAsia"/>
          <w:color w:val="333333"/>
          <w:sz w:val="21"/>
          <w:szCs w:val="21"/>
        </w:rPr>
        <w:t>防护设备销售合同应当由定点企业在资格认定证书的经营范围内与项目建设方或施工总承包方签订，并统一使用制式合同文本。</w:t>
      </w:r>
    </w:p>
    <w:p w14:paraId="35B825AB" w14:textId="1A994CF4"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第十八条</w:t>
      </w:r>
      <w:r>
        <w:rPr>
          <w:rFonts w:hint="eastAsia"/>
          <w:color w:val="333333"/>
          <w:sz w:val="21"/>
          <w:szCs w:val="21"/>
        </w:rPr>
        <w:t xml:space="preserve">  </w:t>
      </w:r>
      <w:r w:rsidRPr="006C257C">
        <w:rPr>
          <w:rFonts w:hint="eastAsia"/>
          <w:color w:val="333333"/>
          <w:sz w:val="21"/>
          <w:szCs w:val="21"/>
        </w:rPr>
        <w:t>定点企业应当在防护设备销售合同签订生效后1个月内，到省人防工程造价管理机构备案。</w:t>
      </w:r>
    </w:p>
    <w:p w14:paraId="7489D035"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对于存在下列情况之一的，不予备案。</w:t>
      </w:r>
    </w:p>
    <w:p w14:paraId="66057F35" w14:textId="25B60B53"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一</w:t>
      </w:r>
      <w:r>
        <w:rPr>
          <w:rFonts w:hint="eastAsia"/>
          <w:color w:val="333333"/>
          <w:sz w:val="21"/>
          <w:szCs w:val="21"/>
        </w:rPr>
        <w:t>)</w:t>
      </w:r>
      <w:r w:rsidRPr="006C257C">
        <w:rPr>
          <w:rFonts w:hint="eastAsia"/>
          <w:color w:val="333333"/>
          <w:sz w:val="21"/>
          <w:szCs w:val="21"/>
        </w:rPr>
        <w:t>未使用制式合同；</w:t>
      </w:r>
    </w:p>
    <w:p w14:paraId="7BEDFB21" w14:textId="6B48E9D0"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Pr>
          <w:rFonts w:hint="eastAsia"/>
          <w:color w:val="333333"/>
          <w:sz w:val="21"/>
          <w:szCs w:val="21"/>
        </w:rPr>
        <w:t>(</w:t>
      </w:r>
      <w:r w:rsidRPr="006C257C">
        <w:rPr>
          <w:rFonts w:hint="eastAsia"/>
          <w:color w:val="333333"/>
          <w:sz w:val="21"/>
          <w:szCs w:val="21"/>
        </w:rPr>
        <w:t>二</w:t>
      </w:r>
      <w:r>
        <w:rPr>
          <w:rFonts w:hint="eastAsia"/>
          <w:color w:val="333333"/>
          <w:sz w:val="21"/>
          <w:szCs w:val="21"/>
        </w:rPr>
        <w:t>)</w:t>
      </w:r>
      <w:r w:rsidRPr="006C257C">
        <w:rPr>
          <w:rFonts w:hint="eastAsia"/>
          <w:color w:val="333333"/>
          <w:sz w:val="21"/>
          <w:szCs w:val="21"/>
        </w:rPr>
        <w:t>未与建设方或施工总承包方签订的合同。</w:t>
      </w:r>
    </w:p>
    <w:p w14:paraId="73C809E3" w14:textId="10DAE150"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第十九条</w:t>
      </w:r>
      <w:r>
        <w:rPr>
          <w:rFonts w:hint="eastAsia"/>
          <w:color w:val="333333"/>
          <w:sz w:val="21"/>
          <w:szCs w:val="21"/>
        </w:rPr>
        <w:t xml:space="preserve">  </w:t>
      </w:r>
      <w:r w:rsidRPr="006C257C">
        <w:rPr>
          <w:rFonts w:hint="eastAsia"/>
          <w:color w:val="333333"/>
          <w:sz w:val="21"/>
          <w:szCs w:val="21"/>
        </w:rPr>
        <w:t>防护设备质量实行检测制度，具体按《江苏省人民防空工程防护设备质量检测管理办法》执行。</w:t>
      </w:r>
    </w:p>
    <w:p w14:paraId="5C302EB1" w14:textId="51FD041D"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第二十条</w:t>
      </w:r>
      <w:r>
        <w:rPr>
          <w:rFonts w:hint="eastAsia"/>
          <w:color w:val="333333"/>
          <w:sz w:val="21"/>
          <w:szCs w:val="21"/>
        </w:rPr>
        <w:t xml:space="preserve">  </w:t>
      </w:r>
      <w:r w:rsidRPr="006C257C">
        <w:rPr>
          <w:rFonts w:hint="eastAsia"/>
          <w:color w:val="333333"/>
          <w:sz w:val="21"/>
          <w:szCs w:val="21"/>
        </w:rPr>
        <w:t>工程监理单位对所监理的人防工程中的防护设备安装质量承担监理责任。监理单位应当按现行规定要求核查进场防护设备的质量证明文件和施工安装质量，按要求验收合格的给予签认，不合格的应当提出整改要求。</w:t>
      </w:r>
    </w:p>
    <w:p w14:paraId="3F7C256D" w14:textId="243D4FBD"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第二十一条</w:t>
      </w:r>
      <w:r>
        <w:rPr>
          <w:rFonts w:hint="eastAsia"/>
          <w:color w:val="333333"/>
          <w:sz w:val="21"/>
          <w:szCs w:val="21"/>
        </w:rPr>
        <w:t xml:space="preserve">  </w:t>
      </w:r>
      <w:r w:rsidRPr="006C257C">
        <w:rPr>
          <w:rFonts w:hint="eastAsia"/>
          <w:color w:val="333333"/>
          <w:sz w:val="21"/>
          <w:szCs w:val="21"/>
        </w:rPr>
        <w:t>人民防空主管部门按照“双随机、一公开”等方式对防护设备生产、安装、检测等相关业务工作开展监督检查，必要时可组织专项检查。</w:t>
      </w:r>
    </w:p>
    <w:p w14:paraId="18B49A5F" w14:textId="3DC286CB"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第二十二条</w:t>
      </w:r>
      <w:r>
        <w:rPr>
          <w:rFonts w:hint="eastAsia"/>
          <w:color w:val="333333"/>
          <w:sz w:val="21"/>
          <w:szCs w:val="21"/>
        </w:rPr>
        <w:t xml:space="preserve">  </w:t>
      </w:r>
      <w:r w:rsidRPr="006C257C">
        <w:rPr>
          <w:rFonts w:hint="eastAsia"/>
          <w:color w:val="333333"/>
          <w:sz w:val="21"/>
          <w:szCs w:val="21"/>
        </w:rPr>
        <w:t>人民防空主管部门在监督检查中发现防护设备生产、安装质量不符合要求的，或发现已检测合格的防护设备仍存在质量问题的，应当责令期限整改，并及时在省市场监管信息平台公示。</w:t>
      </w:r>
    </w:p>
    <w:p w14:paraId="6392E4D5"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定点企业存在涉及吊销资质的违规行为的，省人民防空主管部门应及时上报国家人民防空主管部门。</w:t>
      </w:r>
    </w:p>
    <w:p w14:paraId="1561B3AC" w14:textId="7ABCD36B"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lastRenderedPageBreak/>
        <w:t>第二十三条</w:t>
      </w:r>
      <w:r>
        <w:rPr>
          <w:rFonts w:hint="eastAsia"/>
          <w:color w:val="333333"/>
          <w:sz w:val="21"/>
          <w:szCs w:val="21"/>
        </w:rPr>
        <w:t xml:space="preserve">  </w:t>
      </w:r>
      <w:r w:rsidRPr="006C257C">
        <w:rPr>
          <w:rFonts w:hint="eastAsia"/>
          <w:color w:val="333333"/>
          <w:sz w:val="21"/>
          <w:szCs w:val="21"/>
        </w:rPr>
        <w:t>各级人民防空主管部门建立责任主任信用档案，开展信用管理工作，依法依规实施守信激励和失信惩戒。</w:t>
      </w:r>
    </w:p>
    <w:p w14:paraId="60367D5D" w14:textId="78258D32"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第二十四条</w:t>
      </w:r>
      <w:r>
        <w:rPr>
          <w:rFonts w:hint="eastAsia"/>
          <w:color w:val="333333"/>
          <w:sz w:val="21"/>
          <w:szCs w:val="21"/>
        </w:rPr>
        <w:t xml:space="preserve">  </w:t>
      </w:r>
      <w:r w:rsidRPr="006C257C">
        <w:rPr>
          <w:rFonts w:hint="eastAsia"/>
          <w:color w:val="333333"/>
          <w:sz w:val="21"/>
          <w:szCs w:val="21"/>
        </w:rPr>
        <w:t>人民防空主管部门、受委托人防工程质量监督机构以及省人防工程造价管理机构应当建立投诉受理和处理制度，公开投诉电话号码、通讯地址和电子邮件信箱。</w:t>
      </w:r>
    </w:p>
    <w:p w14:paraId="25743540" w14:textId="3DD2831A"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第二十五条</w:t>
      </w:r>
      <w:r>
        <w:rPr>
          <w:rFonts w:hint="eastAsia"/>
          <w:color w:val="333333"/>
          <w:sz w:val="21"/>
          <w:szCs w:val="21"/>
        </w:rPr>
        <w:t xml:space="preserve">  </w:t>
      </w:r>
      <w:r w:rsidRPr="006C257C">
        <w:rPr>
          <w:rFonts w:hint="eastAsia"/>
          <w:color w:val="333333"/>
          <w:sz w:val="21"/>
          <w:szCs w:val="21"/>
        </w:rPr>
        <w:t>人民防空主管部门、受委托人防工程质量监督机构以及省人防工程造价管理机构工作人员在从事防护设备监督管理工作中玩忽职守、滥用职权、徇私舞弊涉嫌犯罪的，提请有权机关依法追究刑事责任；尚未构成犯罪的，依法给予处分。</w:t>
      </w:r>
    </w:p>
    <w:p w14:paraId="762B9144" w14:textId="1B6AC404"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第四章</w:t>
      </w:r>
      <w:r>
        <w:rPr>
          <w:rFonts w:hint="eastAsia"/>
          <w:b/>
          <w:bCs/>
          <w:color w:val="333333"/>
          <w:sz w:val="21"/>
          <w:szCs w:val="21"/>
        </w:rPr>
        <w:t xml:space="preserve">  </w:t>
      </w:r>
      <w:r w:rsidRPr="006C257C">
        <w:rPr>
          <w:rFonts w:hint="eastAsia"/>
          <w:b/>
          <w:bCs/>
          <w:color w:val="333333"/>
          <w:sz w:val="21"/>
          <w:szCs w:val="21"/>
        </w:rPr>
        <w:t>附则</w:t>
      </w:r>
    </w:p>
    <w:p w14:paraId="0070E6AD" w14:textId="021C2ADD"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第二十六条</w:t>
      </w:r>
      <w:r>
        <w:rPr>
          <w:rFonts w:hint="eastAsia"/>
          <w:color w:val="333333"/>
          <w:sz w:val="21"/>
          <w:szCs w:val="21"/>
        </w:rPr>
        <w:t xml:space="preserve">  </w:t>
      </w:r>
      <w:r w:rsidRPr="006C257C">
        <w:rPr>
          <w:rFonts w:hint="eastAsia"/>
          <w:color w:val="333333"/>
          <w:sz w:val="21"/>
          <w:szCs w:val="21"/>
        </w:rPr>
        <w:t>本规定由江苏省人民防空办公室负责解释。</w:t>
      </w:r>
    </w:p>
    <w:p w14:paraId="064E2FD3" w14:textId="2AA08770"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第二十七条</w:t>
      </w:r>
      <w:r>
        <w:rPr>
          <w:rFonts w:hint="eastAsia"/>
          <w:color w:val="333333"/>
          <w:sz w:val="21"/>
          <w:szCs w:val="21"/>
        </w:rPr>
        <w:t xml:space="preserve">  </w:t>
      </w:r>
      <w:r w:rsidRPr="006C257C">
        <w:rPr>
          <w:rFonts w:hint="eastAsia"/>
          <w:color w:val="333333"/>
          <w:sz w:val="21"/>
          <w:szCs w:val="21"/>
        </w:rPr>
        <w:t>本规定自2022年1月1日起施行，原《江苏省民防工程防护设备监督管理规定》</w:t>
      </w:r>
      <w:r>
        <w:rPr>
          <w:rFonts w:hint="eastAsia"/>
          <w:color w:val="333333"/>
          <w:sz w:val="21"/>
          <w:szCs w:val="21"/>
        </w:rPr>
        <w:t>(</w:t>
      </w:r>
      <w:r w:rsidRPr="006C257C">
        <w:rPr>
          <w:rFonts w:hint="eastAsia"/>
          <w:color w:val="333333"/>
          <w:sz w:val="21"/>
          <w:szCs w:val="21"/>
        </w:rPr>
        <w:t>苏防规</w:t>
      </w:r>
      <w:r>
        <w:rPr>
          <w:rFonts w:hint="eastAsia"/>
          <w:color w:val="333333"/>
          <w:sz w:val="21"/>
          <w:szCs w:val="21"/>
        </w:rPr>
        <w:t>[</w:t>
      </w:r>
      <w:r w:rsidRPr="006C257C">
        <w:rPr>
          <w:rFonts w:hint="eastAsia"/>
          <w:color w:val="333333"/>
          <w:sz w:val="21"/>
          <w:szCs w:val="21"/>
        </w:rPr>
        <w:t>2013</w:t>
      </w:r>
      <w:r>
        <w:rPr>
          <w:rFonts w:hint="eastAsia"/>
          <w:color w:val="333333"/>
          <w:sz w:val="21"/>
          <w:szCs w:val="21"/>
        </w:rPr>
        <w:t>]</w:t>
      </w:r>
      <w:r w:rsidRPr="006C257C">
        <w:rPr>
          <w:rFonts w:hint="eastAsia"/>
          <w:color w:val="333333"/>
          <w:sz w:val="21"/>
          <w:szCs w:val="21"/>
        </w:rPr>
        <w:t>1号</w:t>
      </w:r>
      <w:r>
        <w:rPr>
          <w:rFonts w:hint="eastAsia"/>
          <w:color w:val="333333"/>
          <w:sz w:val="21"/>
          <w:szCs w:val="21"/>
        </w:rPr>
        <w:t>)</w:t>
      </w:r>
      <w:r w:rsidRPr="006C257C">
        <w:rPr>
          <w:rFonts w:hint="eastAsia"/>
          <w:color w:val="333333"/>
          <w:sz w:val="21"/>
          <w:szCs w:val="21"/>
        </w:rPr>
        <w:t>同时废止。</w:t>
      </w:r>
    </w:p>
    <w:p w14:paraId="008D753E"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附件：人防工程防护设备产品编号规则与标识要求</w:t>
      </w:r>
    </w:p>
    <w:p w14:paraId="4DD7845A" w14:textId="77777777" w:rsidR="006C257C" w:rsidRPr="006C257C" w:rsidRDefault="006C257C" w:rsidP="006C257C">
      <w:pPr>
        <w:pStyle w:val="a3"/>
        <w:shd w:val="clear" w:color="auto" w:fill="FFFFFF"/>
        <w:spacing w:before="0" w:beforeAutospacing="0" w:after="0" w:afterAutospacing="0" w:line="320" w:lineRule="exact"/>
        <w:rPr>
          <w:rFonts w:hint="eastAsia"/>
          <w:color w:val="333333"/>
          <w:sz w:val="21"/>
          <w:szCs w:val="21"/>
        </w:rPr>
      </w:pPr>
    </w:p>
    <w:p w14:paraId="5FFD4D6F" w14:textId="77777777" w:rsidR="006C257C" w:rsidRPr="006C257C" w:rsidRDefault="006C257C" w:rsidP="006C257C">
      <w:pPr>
        <w:pStyle w:val="a3"/>
        <w:shd w:val="clear" w:color="auto" w:fill="FFFFFF"/>
        <w:spacing w:before="0" w:beforeAutospacing="0" w:after="0" w:afterAutospacing="0" w:line="320" w:lineRule="exact"/>
        <w:rPr>
          <w:rFonts w:hint="eastAsia"/>
          <w:color w:val="333333"/>
          <w:sz w:val="21"/>
          <w:szCs w:val="21"/>
        </w:rPr>
      </w:pPr>
      <w:r w:rsidRPr="006C257C">
        <w:rPr>
          <w:rFonts w:hint="eastAsia"/>
          <w:b/>
          <w:bCs/>
          <w:color w:val="333333"/>
          <w:sz w:val="21"/>
          <w:szCs w:val="21"/>
        </w:rPr>
        <w:t>附件</w:t>
      </w:r>
    </w:p>
    <w:p w14:paraId="13907BE9" w14:textId="77777777" w:rsidR="006C257C" w:rsidRPr="006C257C" w:rsidRDefault="006C257C" w:rsidP="006C257C">
      <w:pPr>
        <w:pStyle w:val="a3"/>
        <w:shd w:val="clear" w:color="auto" w:fill="FFFFFF"/>
        <w:spacing w:before="0" w:beforeAutospacing="0" w:after="0" w:afterAutospacing="0" w:line="320" w:lineRule="exact"/>
        <w:jc w:val="center"/>
        <w:rPr>
          <w:rFonts w:hint="eastAsia"/>
          <w:color w:val="333333"/>
          <w:sz w:val="21"/>
          <w:szCs w:val="21"/>
        </w:rPr>
      </w:pPr>
      <w:r w:rsidRPr="006C257C">
        <w:rPr>
          <w:rFonts w:hint="eastAsia"/>
          <w:b/>
          <w:bCs/>
          <w:color w:val="333333"/>
          <w:sz w:val="21"/>
          <w:szCs w:val="21"/>
        </w:rPr>
        <w:t>人防工程防护设备产品编号规则与标识要求</w:t>
      </w:r>
    </w:p>
    <w:p w14:paraId="28EE524B" w14:textId="77777777"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一、门、阀、活门类防护设备产品编号规则与标识要求</w:t>
      </w:r>
    </w:p>
    <w:p w14:paraId="59D7C702" w14:textId="694024FD"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1</w:t>
      </w:r>
      <w:r>
        <w:rPr>
          <w:rFonts w:hint="eastAsia"/>
          <w:color w:val="333333"/>
          <w:sz w:val="21"/>
          <w:szCs w:val="21"/>
        </w:rPr>
        <w:t xml:space="preserve">  </w:t>
      </w:r>
      <w:r w:rsidRPr="006C257C">
        <w:rPr>
          <w:rFonts w:hint="eastAsia"/>
          <w:color w:val="333333"/>
          <w:sz w:val="21"/>
          <w:szCs w:val="21"/>
        </w:rPr>
        <w:t>编号规则</w:t>
      </w:r>
    </w:p>
    <w:p w14:paraId="45FA87AB" w14:textId="1B35A418"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门、阀、活门类防护设备产品编号为定点企业资格证书编号</w:t>
      </w:r>
      <w:r>
        <w:rPr>
          <w:rFonts w:hint="eastAsia"/>
          <w:color w:val="333333"/>
          <w:sz w:val="21"/>
          <w:szCs w:val="21"/>
        </w:rPr>
        <w:t>(</w:t>
      </w:r>
      <w:r w:rsidRPr="006C257C">
        <w:rPr>
          <w:rFonts w:hint="eastAsia"/>
          <w:color w:val="333333"/>
          <w:sz w:val="21"/>
          <w:szCs w:val="21"/>
        </w:rPr>
        <w:t>4位</w:t>
      </w:r>
      <w:r>
        <w:rPr>
          <w:rFonts w:hint="eastAsia"/>
          <w:color w:val="333333"/>
          <w:sz w:val="21"/>
          <w:szCs w:val="21"/>
        </w:rPr>
        <w:t>)</w:t>
      </w:r>
      <w:r w:rsidRPr="006C257C">
        <w:rPr>
          <w:rFonts w:hint="eastAsia"/>
          <w:color w:val="333333"/>
          <w:sz w:val="21"/>
          <w:szCs w:val="21"/>
        </w:rPr>
        <w:t>、生产日期</w:t>
      </w:r>
      <w:r>
        <w:rPr>
          <w:rFonts w:hint="eastAsia"/>
          <w:color w:val="333333"/>
          <w:sz w:val="21"/>
          <w:szCs w:val="21"/>
        </w:rPr>
        <w:t>(</w:t>
      </w:r>
      <w:r w:rsidRPr="006C257C">
        <w:rPr>
          <w:rFonts w:hint="eastAsia"/>
          <w:color w:val="333333"/>
          <w:sz w:val="21"/>
          <w:szCs w:val="21"/>
        </w:rPr>
        <w:t>年份2位，月份2位</w:t>
      </w:r>
      <w:r>
        <w:rPr>
          <w:rFonts w:hint="eastAsia"/>
          <w:color w:val="333333"/>
          <w:sz w:val="21"/>
          <w:szCs w:val="21"/>
        </w:rPr>
        <w:t>)</w:t>
      </w:r>
      <w:r w:rsidRPr="006C257C">
        <w:rPr>
          <w:rFonts w:hint="eastAsia"/>
          <w:color w:val="333333"/>
          <w:sz w:val="21"/>
          <w:szCs w:val="21"/>
        </w:rPr>
        <w:t>、生产序号</w:t>
      </w:r>
      <w:r>
        <w:rPr>
          <w:rFonts w:hint="eastAsia"/>
          <w:color w:val="333333"/>
          <w:sz w:val="21"/>
          <w:szCs w:val="21"/>
        </w:rPr>
        <w:t>(</w:t>
      </w:r>
      <w:r w:rsidRPr="006C257C">
        <w:rPr>
          <w:rFonts w:hint="eastAsia"/>
          <w:color w:val="333333"/>
          <w:sz w:val="21"/>
          <w:szCs w:val="21"/>
        </w:rPr>
        <w:t>3位</w:t>
      </w:r>
      <w:r>
        <w:rPr>
          <w:rFonts w:hint="eastAsia"/>
          <w:color w:val="333333"/>
          <w:sz w:val="21"/>
          <w:szCs w:val="21"/>
        </w:rPr>
        <w:t>)</w:t>
      </w:r>
      <w:r w:rsidRPr="006C257C">
        <w:rPr>
          <w:rFonts w:hint="eastAsia"/>
          <w:color w:val="333333"/>
          <w:sz w:val="21"/>
          <w:szCs w:val="21"/>
        </w:rPr>
        <w:t>，共11位。</w:t>
      </w:r>
    </w:p>
    <w:p w14:paraId="37339333"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例如：产品编号为01232105123</w:t>
      </w:r>
    </w:p>
    <w:p w14:paraId="50A2CA77"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表示：资格认定证书编号为GR0123的定点企业，生产日期为2021年5月份的第123樘防护设备。</w:t>
      </w:r>
    </w:p>
    <w:p w14:paraId="103E2740" w14:textId="4A55463D"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1.1</w:t>
      </w:r>
      <w:r>
        <w:rPr>
          <w:color w:val="333333"/>
          <w:sz w:val="21"/>
          <w:szCs w:val="21"/>
        </w:rPr>
        <w:t xml:space="preserve">  </w:t>
      </w:r>
      <w:r w:rsidRPr="006C257C">
        <w:rPr>
          <w:rFonts w:hint="eastAsia"/>
          <w:color w:val="333333"/>
          <w:sz w:val="21"/>
          <w:szCs w:val="21"/>
        </w:rPr>
        <w:t>定点企业资格证书编号</w:t>
      </w:r>
    </w:p>
    <w:p w14:paraId="3B748AEE"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定点企业资格证书编号为资格认定证书中编号的后4位数字。例如：某定点企业的资格认定证书编号为GR0123，则定点企业资格证书编号为0123。</w:t>
      </w:r>
    </w:p>
    <w:p w14:paraId="0102ADA6" w14:textId="7055D01F"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1.2</w:t>
      </w:r>
      <w:r>
        <w:rPr>
          <w:color w:val="333333"/>
          <w:sz w:val="21"/>
          <w:szCs w:val="21"/>
        </w:rPr>
        <w:t xml:space="preserve">  </w:t>
      </w:r>
      <w:r w:rsidRPr="006C257C">
        <w:rPr>
          <w:rFonts w:hint="eastAsia"/>
          <w:color w:val="333333"/>
          <w:sz w:val="21"/>
          <w:szCs w:val="21"/>
        </w:rPr>
        <w:t>生产序号</w:t>
      </w:r>
    </w:p>
    <w:p w14:paraId="5ECC5CF8"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生产序号为同种设备的生产顺序号，逐月按生产顺序进行编制，号段“001”至“999”，“0”作为空位补齐码。例如：某企业2021年1月份生产200樘，编号为2101001至2101200；2月份生产300樘编号为2102001至2102300。</w:t>
      </w:r>
    </w:p>
    <w:p w14:paraId="6117819E"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门框、门扇组件无论是否同时生产，门框、门扇组件应当分别编号，且在制作铭牌、填报资料等环节需要录入产品编号时，应当注明相应编号。</w:t>
      </w:r>
    </w:p>
    <w:p w14:paraId="5DD46270" w14:textId="6422BCE1"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2</w:t>
      </w:r>
      <w:r>
        <w:rPr>
          <w:rFonts w:hint="eastAsia"/>
          <w:color w:val="333333"/>
          <w:sz w:val="21"/>
          <w:szCs w:val="21"/>
        </w:rPr>
        <w:t xml:space="preserve">  </w:t>
      </w:r>
      <w:r w:rsidRPr="006C257C">
        <w:rPr>
          <w:rFonts w:hint="eastAsia"/>
          <w:color w:val="333333"/>
          <w:sz w:val="21"/>
          <w:szCs w:val="21"/>
        </w:rPr>
        <w:t>编号字体和大小</w:t>
      </w:r>
    </w:p>
    <w:p w14:paraId="37D14CF0"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防护设备序列编号字体为黑体，字高18mm，字宽8mm，间距2mm。</w:t>
      </w:r>
    </w:p>
    <w:p w14:paraId="73815C64" w14:textId="6F9C264B"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3</w:t>
      </w:r>
      <w:r>
        <w:rPr>
          <w:rFonts w:hint="eastAsia"/>
          <w:color w:val="333333"/>
          <w:sz w:val="21"/>
          <w:szCs w:val="21"/>
        </w:rPr>
        <w:t xml:space="preserve">  </w:t>
      </w:r>
      <w:r w:rsidRPr="006C257C">
        <w:rPr>
          <w:rFonts w:hint="eastAsia"/>
          <w:color w:val="333333"/>
          <w:sz w:val="21"/>
          <w:szCs w:val="21"/>
        </w:rPr>
        <w:t>编号位置</w:t>
      </w:r>
    </w:p>
    <w:p w14:paraId="44C253ED" w14:textId="267B944D"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3.1</w:t>
      </w:r>
      <w:r>
        <w:rPr>
          <w:rFonts w:hint="eastAsia"/>
          <w:color w:val="333333"/>
          <w:sz w:val="21"/>
          <w:szCs w:val="21"/>
        </w:rPr>
        <w:t xml:space="preserve"> </w:t>
      </w:r>
      <w:r w:rsidRPr="006C257C">
        <w:rPr>
          <w:rFonts w:hint="eastAsia"/>
          <w:color w:val="333333"/>
          <w:sz w:val="21"/>
          <w:szCs w:val="21"/>
        </w:rPr>
        <w:t>门框：门轴侧角钢内面距产品铭牌下边框20mm居中位置；</w:t>
      </w:r>
    </w:p>
    <w:p w14:paraId="6E1A7EA4" w14:textId="0A6AEFF0"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3.2</w:t>
      </w:r>
      <w:r>
        <w:rPr>
          <w:rFonts w:hint="eastAsia"/>
          <w:color w:val="333333"/>
          <w:sz w:val="21"/>
          <w:szCs w:val="21"/>
        </w:rPr>
        <w:t xml:space="preserve"> </w:t>
      </w:r>
      <w:r>
        <w:rPr>
          <w:color w:val="333333"/>
          <w:sz w:val="21"/>
          <w:szCs w:val="21"/>
        </w:rPr>
        <w:t xml:space="preserve"> </w:t>
      </w:r>
      <w:r w:rsidRPr="006C257C">
        <w:rPr>
          <w:rFonts w:hint="eastAsia"/>
          <w:color w:val="333333"/>
          <w:sz w:val="21"/>
          <w:szCs w:val="21"/>
        </w:rPr>
        <w:t>双扇门门扇：中缝内侧距下边缘1500mm居中位置</w:t>
      </w:r>
      <w:r>
        <w:rPr>
          <w:rFonts w:hint="eastAsia"/>
          <w:color w:val="333333"/>
          <w:sz w:val="21"/>
          <w:szCs w:val="21"/>
        </w:rPr>
        <w:t>(</w:t>
      </w:r>
      <w:r w:rsidRPr="006C257C">
        <w:rPr>
          <w:rFonts w:hint="eastAsia"/>
          <w:color w:val="333333"/>
          <w:sz w:val="21"/>
          <w:szCs w:val="21"/>
        </w:rPr>
        <w:t>左右两个门扇应分别编号</w:t>
      </w:r>
      <w:r>
        <w:rPr>
          <w:rFonts w:hint="eastAsia"/>
          <w:color w:val="333333"/>
          <w:sz w:val="21"/>
          <w:szCs w:val="21"/>
        </w:rPr>
        <w:t>)</w:t>
      </w:r>
      <w:r w:rsidRPr="006C257C">
        <w:rPr>
          <w:rFonts w:hint="eastAsia"/>
          <w:color w:val="333333"/>
          <w:sz w:val="21"/>
          <w:szCs w:val="21"/>
        </w:rPr>
        <w:t>；</w:t>
      </w:r>
    </w:p>
    <w:p w14:paraId="097947BA" w14:textId="61DDC336"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3.3</w:t>
      </w:r>
      <w:r>
        <w:rPr>
          <w:rFonts w:hint="eastAsia"/>
          <w:color w:val="333333"/>
          <w:sz w:val="21"/>
          <w:szCs w:val="21"/>
        </w:rPr>
        <w:t xml:space="preserve"> </w:t>
      </w:r>
      <w:r>
        <w:rPr>
          <w:color w:val="333333"/>
          <w:sz w:val="21"/>
          <w:szCs w:val="21"/>
        </w:rPr>
        <w:t xml:space="preserve"> </w:t>
      </w:r>
      <w:r w:rsidRPr="006C257C">
        <w:rPr>
          <w:rFonts w:hint="eastAsia"/>
          <w:color w:val="333333"/>
          <w:sz w:val="21"/>
          <w:szCs w:val="21"/>
        </w:rPr>
        <w:t>单扇门门扇：铰页侧包边距下边缘1500mm居中位置；</w:t>
      </w:r>
    </w:p>
    <w:p w14:paraId="0CC15EA6" w14:textId="72088DF6"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3.4</w:t>
      </w:r>
      <w:r>
        <w:rPr>
          <w:rFonts w:hint="eastAsia"/>
          <w:color w:val="333333"/>
          <w:sz w:val="21"/>
          <w:szCs w:val="21"/>
        </w:rPr>
        <w:t xml:space="preserve"> </w:t>
      </w:r>
      <w:r>
        <w:rPr>
          <w:color w:val="333333"/>
          <w:sz w:val="21"/>
          <w:szCs w:val="21"/>
        </w:rPr>
        <w:t xml:space="preserve"> </w:t>
      </w:r>
      <w:r w:rsidRPr="006C257C">
        <w:rPr>
          <w:rFonts w:hint="eastAsia"/>
          <w:color w:val="333333"/>
          <w:sz w:val="21"/>
          <w:szCs w:val="21"/>
        </w:rPr>
        <w:t>封堵板：每扇封堵板正面</w:t>
      </w:r>
      <w:r>
        <w:rPr>
          <w:rFonts w:hint="eastAsia"/>
          <w:color w:val="333333"/>
          <w:sz w:val="21"/>
          <w:szCs w:val="21"/>
        </w:rPr>
        <w:t>(</w:t>
      </w:r>
      <w:r w:rsidRPr="006C257C">
        <w:rPr>
          <w:rFonts w:hint="eastAsia"/>
          <w:color w:val="333333"/>
          <w:sz w:val="21"/>
          <w:szCs w:val="21"/>
        </w:rPr>
        <w:t>外侧</w:t>
      </w:r>
      <w:r>
        <w:rPr>
          <w:rFonts w:hint="eastAsia"/>
          <w:color w:val="333333"/>
          <w:sz w:val="21"/>
          <w:szCs w:val="21"/>
        </w:rPr>
        <w:t>)</w:t>
      </w:r>
      <w:r w:rsidRPr="006C257C">
        <w:rPr>
          <w:rFonts w:hint="eastAsia"/>
          <w:color w:val="333333"/>
          <w:sz w:val="21"/>
          <w:szCs w:val="21"/>
        </w:rPr>
        <w:t>距下边端1500mm居中位置；</w:t>
      </w:r>
    </w:p>
    <w:p w14:paraId="7158C2FE" w14:textId="48D3DE70"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3.5</w:t>
      </w:r>
      <w:r>
        <w:rPr>
          <w:rFonts w:hint="eastAsia"/>
          <w:color w:val="333333"/>
          <w:sz w:val="21"/>
          <w:szCs w:val="21"/>
        </w:rPr>
        <w:t xml:space="preserve"> </w:t>
      </w:r>
      <w:r>
        <w:rPr>
          <w:color w:val="333333"/>
          <w:sz w:val="21"/>
          <w:szCs w:val="21"/>
        </w:rPr>
        <w:t xml:space="preserve"> </w:t>
      </w:r>
      <w:r w:rsidRPr="006C257C">
        <w:rPr>
          <w:rFonts w:hint="eastAsia"/>
          <w:color w:val="333333"/>
          <w:sz w:val="21"/>
          <w:szCs w:val="21"/>
        </w:rPr>
        <w:t>活门门扇：闭锁侧门扇外侧钢包边居中位置；</w:t>
      </w:r>
    </w:p>
    <w:p w14:paraId="753D8F6B" w14:textId="222B33D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3.6</w:t>
      </w:r>
      <w:r>
        <w:rPr>
          <w:rFonts w:hint="eastAsia"/>
          <w:color w:val="333333"/>
          <w:sz w:val="21"/>
          <w:szCs w:val="21"/>
        </w:rPr>
        <w:t xml:space="preserve"> </w:t>
      </w:r>
      <w:r>
        <w:rPr>
          <w:color w:val="333333"/>
          <w:sz w:val="21"/>
          <w:szCs w:val="21"/>
        </w:rPr>
        <w:t xml:space="preserve"> </w:t>
      </w:r>
      <w:r w:rsidRPr="006C257C">
        <w:rPr>
          <w:rFonts w:hint="eastAsia"/>
          <w:color w:val="333333"/>
          <w:sz w:val="21"/>
          <w:szCs w:val="21"/>
        </w:rPr>
        <w:t>其他设备：正面便于观察位置。</w:t>
      </w:r>
    </w:p>
    <w:p w14:paraId="55B3F388" w14:textId="4D7FE518"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4</w:t>
      </w:r>
      <w:r>
        <w:rPr>
          <w:rFonts w:hint="eastAsia"/>
          <w:color w:val="333333"/>
          <w:sz w:val="21"/>
          <w:szCs w:val="21"/>
        </w:rPr>
        <w:t xml:space="preserve">  </w:t>
      </w:r>
      <w:r w:rsidRPr="006C257C">
        <w:rPr>
          <w:rFonts w:hint="eastAsia"/>
          <w:color w:val="333333"/>
          <w:sz w:val="21"/>
          <w:szCs w:val="21"/>
        </w:rPr>
        <w:t>工艺要求</w:t>
      </w:r>
    </w:p>
    <w:p w14:paraId="73928564"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防护设备序列编号应当字迹清晰、工整，且凹入不小于1.5mm，笔画宽度不小于2mm。</w:t>
      </w:r>
    </w:p>
    <w:p w14:paraId="57143720" w14:textId="77777777" w:rsidR="006C257C" w:rsidRPr="006C257C" w:rsidRDefault="006C257C" w:rsidP="006C257C">
      <w:pPr>
        <w:pStyle w:val="a3"/>
        <w:shd w:val="clear" w:color="auto" w:fill="FFFFFF"/>
        <w:spacing w:before="0" w:beforeAutospacing="0" w:after="0" w:afterAutospacing="0" w:line="320" w:lineRule="exact"/>
        <w:ind w:firstLineChars="200" w:firstLine="422"/>
        <w:rPr>
          <w:rFonts w:hint="eastAsia"/>
          <w:color w:val="333333"/>
          <w:sz w:val="21"/>
          <w:szCs w:val="21"/>
        </w:rPr>
      </w:pPr>
      <w:r w:rsidRPr="006C257C">
        <w:rPr>
          <w:rFonts w:hint="eastAsia"/>
          <w:b/>
          <w:bCs/>
          <w:color w:val="333333"/>
          <w:sz w:val="21"/>
          <w:szCs w:val="21"/>
        </w:rPr>
        <w:t>二、过滤吸收器编号规则与标识要求</w:t>
      </w:r>
    </w:p>
    <w:p w14:paraId="3D93B2BF" w14:textId="77777777" w:rsidR="006C257C" w:rsidRPr="006C257C" w:rsidRDefault="006C257C" w:rsidP="006C257C">
      <w:pPr>
        <w:pStyle w:val="a3"/>
        <w:shd w:val="clear" w:color="auto" w:fill="FFFFFF"/>
        <w:spacing w:before="0" w:beforeAutospacing="0" w:after="0" w:afterAutospacing="0" w:line="320" w:lineRule="exact"/>
        <w:ind w:firstLineChars="200" w:firstLine="420"/>
        <w:rPr>
          <w:rFonts w:hint="eastAsia"/>
          <w:color w:val="333333"/>
          <w:sz w:val="21"/>
          <w:szCs w:val="21"/>
        </w:rPr>
      </w:pPr>
      <w:r w:rsidRPr="006C257C">
        <w:rPr>
          <w:rFonts w:hint="eastAsia"/>
          <w:color w:val="333333"/>
          <w:sz w:val="21"/>
          <w:szCs w:val="21"/>
        </w:rPr>
        <w:t>过滤吸收器序列编号规则与标识要求按现行规定执行。</w:t>
      </w:r>
    </w:p>
    <w:sectPr w:rsidR="006C257C" w:rsidRPr="006C257C" w:rsidSect="0010181C">
      <w:pgSz w:w="11907" w:h="16840" w:orient="landscape" w:code="9"/>
      <w:pgMar w:top="1134" w:right="1134" w:bottom="1134" w:left="1134" w:header="567" w:footer="680"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13"/>
    <w:rsid w:val="00096A18"/>
    <w:rsid w:val="0010181C"/>
    <w:rsid w:val="00317E13"/>
    <w:rsid w:val="00412EE6"/>
    <w:rsid w:val="006C257C"/>
    <w:rsid w:val="00D81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084E"/>
  <w15:chartTrackingRefBased/>
  <w15:docId w15:val="{7EF13ACD-2D4F-4A10-8E5A-0CE8E0B5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5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3F643-BA3C-402E-AC23-83FF4C6E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pghansh 潘光宏</dc:creator>
  <cp:keywords/>
  <dc:description/>
  <cp:lastModifiedBy>pghansh 潘光宏</cp:lastModifiedBy>
  <cp:revision>2</cp:revision>
  <dcterms:created xsi:type="dcterms:W3CDTF">2023-02-01T06:45:00Z</dcterms:created>
  <dcterms:modified xsi:type="dcterms:W3CDTF">2023-02-01T06:49:00Z</dcterms:modified>
</cp:coreProperties>
</file>